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29" w:rsidRPr="00C17929" w:rsidRDefault="00C17929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929">
        <w:rPr>
          <w:rFonts w:ascii="Times New Roman" w:eastAsia="Times New Roman" w:hAnsi="Times New Roman" w:cs="Times New Roman"/>
          <w:b/>
          <w:sz w:val="28"/>
          <w:szCs w:val="28"/>
        </w:rPr>
        <w:t>Анализ детского дорожно-транспортного травматизма</w:t>
      </w:r>
    </w:p>
    <w:p w:rsidR="00C17929" w:rsidRDefault="0074504F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12 </w:t>
      </w:r>
      <w:r w:rsidR="00C17929" w:rsidRPr="00C17929">
        <w:rPr>
          <w:rFonts w:ascii="Times New Roman" w:eastAsia="Times New Roman" w:hAnsi="Times New Roman" w:cs="Times New Roman"/>
          <w:b/>
          <w:sz w:val="28"/>
          <w:szCs w:val="28"/>
        </w:rPr>
        <w:t>месяцев 2025 года</w:t>
      </w:r>
    </w:p>
    <w:p w:rsidR="002B2C93" w:rsidRPr="00C17929" w:rsidRDefault="002B2C93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504F" w:rsidRPr="0074504F" w:rsidRDefault="0074504F" w:rsidP="002B2C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По итогам 12 месяцев 2025 года на территории обслуживания Госавтоинспекции МУ МВД России «Нижнетагильское» с участием детей зарегистрировано 35 ДТП (32; +9,4%), в которых травмы получили 40 детей (36;+11,1%).   </w:t>
      </w:r>
    </w:p>
    <w:p w:rsidR="0074504F" w:rsidRPr="0074504F" w:rsidRDefault="0074504F" w:rsidP="002B2C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>С участием детей – пешеходов произошло 15 ДТП (5;+200%), в результате которых травмировались 15 детей (5;+200%). Стоит отметить, что 8 ДТП произошли на пешеходном переходе. 4 факта произошли по собственной неосторожности несовершеннолетних (0).</w:t>
      </w:r>
    </w:p>
    <w:p w:rsidR="0074504F" w:rsidRPr="0074504F" w:rsidRDefault="0074504F" w:rsidP="002B2C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>С участием детей - пассажиров зарегистрировано 9 ДТП (12;-25%), в результате которых травмы получили 13 детей (16; -18,8%).</w:t>
      </w:r>
    </w:p>
    <w:p w:rsidR="0074504F" w:rsidRPr="0074504F" w:rsidRDefault="0074504F" w:rsidP="002B2C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>С участием детей-</w:t>
      </w:r>
      <w:proofErr w:type="gramStart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водителей, управляющих </w:t>
      </w:r>
      <w:proofErr w:type="spellStart"/>
      <w:r w:rsidRPr="0074504F">
        <w:rPr>
          <w:rFonts w:ascii="Times New Roman" w:eastAsia="Times New Roman" w:hAnsi="Times New Roman" w:cs="Times New Roman"/>
          <w:sz w:val="28"/>
          <w:szCs w:val="28"/>
        </w:rPr>
        <w:t>мототехникой</w:t>
      </w:r>
      <w:proofErr w:type="spellEnd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</w:t>
      </w:r>
      <w:proofErr w:type="gramEnd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6 ДТП  (6;стаб), в результате которых травмы получили 6 ребенка (6; </w:t>
      </w:r>
      <w:proofErr w:type="spellStart"/>
      <w:r w:rsidRPr="0074504F">
        <w:rPr>
          <w:rFonts w:ascii="Times New Roman" w:eastAsia="Times New Roman" w:hAnsi="Times New Roman" w:cs="Times New Roman"/>
          <w:sz w:val="28"/>
          <w:szCs w:val="28"/>
        </w:rPr>
        <w:t>стаб</w:t>
      </w:r>
      <w:proofErr w:type="spellEnd"/>
      <w:r w:rsidRPr="007450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4504F" w:rsidRPr="0074504F" w:rsidRDefault="0074504F" w:rsidP="002B2C9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Отмечено снижение количества ДТП с участием детей велосипедистов. С участием детей – велосипедистов произошло 3 ДТП (6;-57,1%), травмировались 3 ребенка (6;-50%). </w:t>
      </w:r>
    </w:p>
    <w:p w:rsidR="0074504F" w:rsidRPr="0074504F" w:rsidRDefault="0074504F" w:rsidP="0074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>С участием детей, управляющих СИМ 1 ДТП, травмирован 1 ребенок.</w:t>
      </w:r>
    </w:p>
    <w:p w:rsidR="0074504F" w:rsidRPr="000973B2" w:rsidRDefault="0074504F" w:rsidP="00745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травм.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</w:tr>
      <w:tr w:rsidR="0074504F" w:rsidRPr="000973B2" w:rsidTr="00C6653B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36</w:t>
            </w:r>
          </w:p>
        </w:tc>
      </w:tr>
    </w:tbl>
    <w:p w:rsidR="0074504F" w:rsidRDefault="0074504F" w:rsidP="00745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BBF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 w:rsidR="00756C2A">
        <w:rPr>
          <w:rFonts w:ascii="Times New Roman" w:hAnsi="Times New Roman" w:cs="Times New Roman"/>
          <w:sz w:val="28"/>
          <w:szCs w:val="28"/>
        </w:rPr>
        <w:t>обращает внимание, что ежегодно</w:t>
      </w:r>
      <w:r w:rsidR="003E59B1">
        <w:rPr>
          <w:rFonts w:ascii="Times New Roman" w:hAnsi="Times New Roman" w:cs="Times New Roman"/>
          <w:sz w:val="28"/>
          <w:szCs w:val="28"/>
        </w:rPr>
        <w:t xml:space="preserve">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</w:t>
      </w:r>
      <w:r w:rsidR="002B2C93">
        <w:rPr>
          <w:rFonts w:ascii="Times New Roman" w:hAnsi="Times New Roman" w:cs="Times New Roman"/>
          <w:sz w:val="28"/>
          <w:szCs w:val="28"/>
        </w:rPr>
        <w:t>дорожных снежных валов для игр.</w:t>
      </w:r>
    </w:p>
    <w:p w:rsidR="00C17929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ухудшением погодных условий </w:t>
      </w:r>
      <w:r w:rsidR="00004683">
        <w:rPr>
          <w:rFonts w:ascii="Times New Roman" w:hAnsi="Times New Roman" w:cs="Times New Roman"/>
          <w:sz w:val="28"/>
          <w:szCs w:val="28"/>
        </w:rPr>
        <w:t>напоминаем об использовании св</w:t>
      </w:r>
      <w:bookmarkStart w:id="0" w:name="_GoBack"/>
      <w:bookmarkEnd w:id="0"/>
      <w:r w:rsidR="00004683">
        <w:rPr>
          <w:rFonts w:ascii="Times New Roman" w:hAnsi="Times New Roman" w:cs="Times New Roman"/>
          <w:sz w:val="28"/>
          <w:szCs w:val="28"/>
        </w:rPr>
        <w:t>етовозвращающих элементов в одежде! Световозвращающий элемент – это гарантия того, что водитель заметит Вас на проезжей части заблаговременно!</w:t>
      </w:r>
    </w:p>
    <w:p w:rsidR="00004683" w:rsidRPr="00C17929" w:rsidRDefault="00004683" w:rsidP="00004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4683" w:rsidRPr="00C17929" w:rsidSect="0001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ource Han Sans CN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369"/>
    <w:rsid w:val="00004683"/>
    <w:rsid w:val="00014412"/>
    <w:rsid w:val="002B2C93"/>
    <w:rsid w:val="003E59B1"/>
    <w:rsid w:val="005D1369"/>
    <w:rsid w:val="005F0BBF"/>
    <w:rsid w:val="0074504F"/>
    <w:rsid w:val="00756C2A"/>
    <w:rsid w:val="00C17929"/>
    <w:rsid w:val="00D00A4F"/>
    <w:rsid w:val="00D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B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Серебрякова А.В.</cp:lastModifiedBy>
  <cp:revision>8</cp:revision>
  <cp:lastPrinted>2026-01-22T11:08:00Z</cp:lastPrinted>
  <dcterms:created xsi:type="dcterms:W3CDTF">2025-11-10T06:30:00Z</dcterms:created>
  <dcterms:modified xsi:type="dcterms:W3CDTF">2026-01-23T04:35:00Z</dcterms:modified>
</cp:coreProperties>
</file>